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4326" w:rsidRDefault="001B38F4" w:rsidP="001B38F4">
      <w:pPr>
        <w:jc w:val="center"/>
      </w:pPr>
      <w:proofErr w:type="spellStart"/>
      <w:r>
        <w:t>Mcms</w:t>
      </w:r>
      <w:proofErr w:type="spellEnd"/>
      <w:r>
        <w:rPr>
          <w:rFonts w:hint="eastAsia"/>
        </w:rPr>
        <w:t>跨站请求伪造</w:t>
      </w:r>
    </w:p>
    <w:p w:rsidR="001B38F4" w:rsidRDefault="001B38F4" w:rsidP="001B38F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漏洞详情</w:t>
      </w:r>
    </w:p>
    <w:p w:rsidR="001B38F4" w:rsidRDefault="001B38F4" w:rsidP="001B38F4">
      <w:r>
        <w:rPr>
          <w:rFonts w:hint="eastAsia"/>
        </w:rPr>
        <w:t>原始包：</w:t>
      </w:r>
    </w:p>
    <w:p w:rsidR="001B38F4" w:rsidRDefault="001B38F4" w:rsidP="001B38F4">
      <w:pPr>
        <w:rPr>
          <w:rFonts w:hint="eastAsia"/>
        </w:rPr>
      </w:pPr>
      <w:r w:rsidRPr="001B38F4">
        <w:drawing>
          <wp:inline distT="0" distB="0" distL="0" distR="0" wp14:anchorId="5954A5B4" wp14:editId="2B9A2D07">
            <wp:extent cx="3132306" cy="3411572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6277" cy="341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F4" w:rsidRDefault="001B38F4" w:rsidP="001B38F4"/>
    <w:p w:rsidR="001B38F4" w:rsidRDefault="001B38F4" w:rsidP="001B38F4">
      <w:r>
        <w:rPr>
          <w:rFonts w:hint="eastAsia"/>
        </w:rPr>
        <w:t>修改或删除</w:t>
      </w:r>
      <w:proofErr w:type="spellStart"/>
      <w:r>
        <w:rPr>
          <w:rFonts w:hint="eastAsia"/>
        </w:rPr>
        <w:t>r</w:t>
      </w:r>
      <w:r>
        <w:t>eferer</w:t>
      </w:r>
      <w:proofErr w:type="spellEnd"/>
      <w:r>
        <w:rPr>
          <w:rFonts w:hint="eastAsia"/>
        </w:rPr>
        <w:t>仍可执行相应操作，且无</w:t>
      </w:r>
      <w:proofErr w:type="spellStart"/>
      <w:r>
        <w:rPr>
          <w:rFonts w:hint="eastAsia"/>
        </w:rPr>
        <w:t>t</w:t>
      </w:r>
      <w:r>
        <w:t>oekn</w:t>
      </w:r>
      <w:proofErr w:type="spellEnd"/>
      <w:r>
        <w:rPr>
          <w:rFonts w:hint="eastAsia"/>
        </w:rPr>
        <w:t>机制。</w:t>
      </w:r>
    </w:p>
    <w:p w:rsidR="001B38F4" w:rsidRDefault="001B38F4" w:rsidP="001B38F4">
      <w:r w:rsidRPr="001B38F4">
        <w:drawing>
          <wp:inline distT="0" distB="0" distL="0" distR="0" wp14:anchorId="5D06B5D7" wp14:editId="72AAACF3">
            <wp:extent cx="3861881" cy="40573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4052" cy="405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F4" w:rsidRDefault="001B38F4" w:rsidP="001B38F4">
      <w:pPr>
        <w:rPr>
          <w:rFonts w:hint="eastAsia"/>
        </w:rPr>
      </w:pPr>
      <w:bookmarkStart w:id="0" w:name="_GoBack"/>
      <w:bookmarkEnd w:id="0"/>
    </w:p>
    <w:p w:rsidR="001B38F4" w:rsidRDefault="001B38F4" w:rsidP="001B38F4">
      <w:pPr>
        <w:rPr>
          <w:rFonts w:hint="eastAsia"/>
        </w:rPr>
      </w:pPr>
    </w:p>
    <w:sectPr w:rsidR="001B38F4" w:rsidSect="00A4556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582287"/>
    <w:multiLevelType w:val="hybridMultilevel"/>
    <w:tmpl w:val="F6305830"/>
    <w:lvl w:ilvl="0" w:tplc="AE72F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8F4"/>
    <w:rsid w:val="001B38F4"/>
    <w:rsid w:val="003F4326"/>
    <w:rsid w:val="00A4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CF9378"/>
  <w15:chartTrackingRefBased/>
  <w15:docId w15:val="{359F9CCB-83B5-0245-8FB0-81508DD67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38F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2022-03-12T09:19:00Z</dcterms:created>
  <dcterms:modified xsi:type="dcterms:W3CDTF">2022-03-12T09:30:00Z</dcterms:modified>
</cp:coreProperties>
</file>